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789" w:rsidRPr="007C1D85" w:rsidRDefault="00363789" w:rsidP="00CD75DF">
      <w:pPr>
        <w:jc w:val="center"/>
        <w:outlineLvl w:val="0"/>
        <w:rPr>
          <w:b/>
          <w:spacing w:val="1"/>
          <w:lang w:eastAsia="en-US"/>
        </w:rPr>
      </w:pPr>
      <w:bookmarkStart w:id="0" w:name="bookmark0"/>
    </w:p>
    <w:p w:rsidR="00CD75DF" w:rsidRPr="007C1D85" w:rsidRDefault="00CD75DF" w:rsidP="00CD75DF">
      <w:pPr>
        <w:jc w:val="center"/>
        <w:outlineLvl w:val="0"/>
        <w:rPr>
          <w:b/>
          <w:spacing w:val="1"/>
          <w:lang w:eastAsia="en-US"/>
        </w:rPr>
      </w:pPr>
      <w:r w:rsidRPr="007C1D85">
        <w:rPr>
          <w:b/>
          <w:spacing w:val="1"/>
          <w:lang w:eastAsia="en-US"/>
        </w:rPr>
        <w:t xml:space="preserve">ОБЯВЛЕНИЕ </w:t>
      </w:r>
    </w:p>
    <w:p w:rsidR="00B858E3" w:rsidRPr="0034517D" w:rsidRDefault="00B858E3" w:rsidP="00B858E3">
      <w:pPr>
        <w:shd w:val="clear" w:color="auto" w:fill="FFFFFF"/>
        <w:spacing w:before="225" w:after="225"/>
        <w:ind w:firstLine="708"/>
        <w:jc w:val="both"/>
        <w:rPr>
          <w:lang w:eastAsia="en-US"/>
        </w:rPr>
      </w:pPr>
      <w:bookmarkStart w:id="1" w:name="bookmark1"/>
      <w:bookmarkEnd w:id="0"/>
      <w:r w:rsidRPr="0034517D">
        <w:rPr>
          <w:spacing w:val="3"/>
          <w:sz w:val="26"/>
          <w:szCs w:val="26"/>
          <w:lang w:eastAsia="en-US"/>
        </w:rPr>
        <w:t xml:space="preserve">Община </w:t>
      </w:r>
      <w:r>
        <w:rPr>
          <w:spacing w:val="3"/>
          <w:sz w:val="26"/>
          <w:szCs w:val="26"/>
          <w:lang w:eastAsia="en-US"/>
        </w:rPr>
        <w:t>Върбица</w:t>
      </w:r>
      <w:r w:rsidRPr="0034517D">
        <w:rPr>
          <w:spacing w:val="3"/>
          <w:sz w:val="26"/>
          <w:szCs w:val="26"/>
          <w:lang w:eastAsia="en-US"/>
        </w:rPr>
        <w:t xml:space="preserve">. в качеството ѝ на бенефициент по проект </w:t>
      </w:r>
      <w:r w:rsidRPr="0034517D">
        <w:rPr>
          <w:lang w:eastAsia="en-US"/>
        </w:rPr>
        <w:t>BG05SFPR002-2.003 -</w:t>
      </w:r>
      <w:r>
        <w:rPr>
          <w:lang w:eastAsia="en-US"/>
        </w:rPr>
        <w:t>0074-</w:t>
      </w:r>
      <w:r w:rsidRPr="0034517D">
        <w:rPr>
          <w:lang w:eastAsia="en-US"/>
        </w:rPr>
        <w:t xml:space="preserve">C01 „Бъдеще за децата в община </w:t>
      </w:r>
      <w:r>
        <w:rPr>
          <w:lang w:eastAsia="en-US"/>
        </w:rPr>
        <w:t>Върбица</w:t>
      </w:r>
      <w:r w:rsidRPr="0034517D">
        <w:rPr>
          <w:lang w:eastAsia="en-US"/>
        </w:rPr>
        <w:t>“, по процедура BG05SFPR002-2.003 „Бъдеще за децата“, финансирана по Програма „Развитие на човешките ресурси“ 2021-2027,  съфинансирана от Европейския съюз чрез Европейския социален фонд плюс</w:t>
      </w:r>
    </w:p>
    <w:p w:rsidR="00AF3537" w:rsidRPr="007C1D85" w:rsidRDefault="00AF3537" w:rsidP="001D63C4">
      <w:pPr>
        <w:shd w:val="clear" w:color="auto" w:fill="FFFFFF"/>
        <w:spacing w:before="225" w:after="225"/>
        <w:ind w:firstLine="708"/>
        <w:jc w:val="both"/>
        <w:rPr>
          <w:lang w:eastAsia="en-US"/>
        </w:rPr>
      </w:pPr>
    </w:p>
    <w:p w:rsidR="00CD75DF" w:rsidRPr="007C1D85" w:rsidRDefault="00CD75DF" w:rsidP="003F4C20">
      <w:pPr>
        <w:spacing w:after="291" w:line="274" w:lineRule="exact"/>
        <w:ind w:right="62"/>
        <w:jc w:val="both"/>
        <w:rPr>
          <w:bCs/>
          <w:spacing w:val="3"/>
          <w:shd w:val="clear" w:color="auto" w:fill="FFFFFF"/>
          <w:lang w:eastAsia="en-US"/>
        </w:rPr>
      </w:pPr>
      <w:r w:rsidRPr="007C1D85">
        <w:rPr>
          <w:b/>
          <w:lang w:eastAsia="en-US"/>
        </w:rPr>
        <w:t xml:space="preserve">ОБЯВЯВА КОНКУРС ЗА </w:t>
      </w:r>
      <w:r w:rsidR="003F4C20" w:rsidRPr="007C1D85">
        <w:rPr>
          <w:b/>
          <w:lang w:eastAsia="en-US"/>
        </w:rPr>
        <w:t>ДЛЪЖНОСТ</w:t>
      </w:r>
      <w:r w:rsidR="004578AD" w:rsidRPr="007C1D85">
        <w:rPr>
          <w:b/>
          <w:lang w:eastAsia="en-US"/>
        </w:rPr>
        <w:t>Т</w:t>
      </w:r>
      <w:r w:rsidR="003F4C20" w:rsidRPr="007C1D85">
        <w:rPr>
          <w:b/>
          <w:lang w:eastAsia="en-US"/>
        </w:rPr>
        <w:t>А</w:t>
      </w:r>
      <w:r w:rsidRPr="007C1D85">
        <w:rPr>
          <w:b/>
          <w:lang w:eastAsia="en-US"/>
        </w:rPr>
        <w:t>:</w:t>
      </w:r>
      <w:bookmarkStart w:id="2" w:name="bookmark2"/>
      <w:bookmarkEnd w:id="1"/>
      <w:r w:rsidR="003F4C20" w:rsidRPr="007C1D85">
        <w:rPr>
          <w:b/>
          <w:lang w:eastAsia="en-US"/>
        </w:rPr>
        <w:t xml:space="preserve"> </w:t>
      </w:r>
      <w:bookmarkStart w:id="3" w:name="bookmark3"/>
      <w:bookmarkEnd w:id="2"/>
      <w:r w:rsidRPr="007C1D85">
        <w:rPr>
          <w:b/>
          <w:spacing w:val="3"/>
          <w:lang w:eastAsia="en-US"/>
        </w:rPr>
        <w:t>„</w:t>
      </w:r>
      <w:r w:rsidR="0052101A">
        <w:rPr>
          <w:b/>
          <w:spacing w:val="3"/>
          <w:lang w:eastAsia="en-US"/>
        </w:rPr>
        <w:t>СТОМАТОЛОГ</w:t>
      </w:r>
      <w:r w:rsidRPr="007C1D85">
        <w:rPr>
          <w:b/>
          <w:spacing w:val="3"/>
          <w:lang w:eastAsia="en-US"/>
        </w:rPr>
        <w:t xml:space="preserve">“ – </w:t>
      </w:r>
      <w:r w:rsidR="00AF3537" w:rsidRPr="007C1D85">
        <w:rPr>
          <w:b/>
          <w:spacing w:val="3"/>
          <w:lang w:eastAsia="en-US"/>
        </w:rPr>
        <w:t>1</w:t>
      </w:r>
      <w:r w:rsidRPr="007C1D85">
        <w:rPr>
          <w:b/>
          <w:spacing w:val="3"/>
          <w:lang w:eastAsia="en-US"/>
        </w:rPr>
        <w:t xml:space="preserve"> лиц</w:t>
      </w:r>
      <w:r w:rsidR="00AF3537" w:rsidRPr="007C1D85">
        <w:rPr>
          <w:b/>
          <w:spacing w:val="3"/>
          <w:lang w:eastAsia="en-US"/>
        </w:rPr>
        <w:t>е</w:t>
      </w:r>
      <w:r w:rsidRPr="007C1D85">
        <w:rPr>
          <w:b/>
          <w:spacing w:val="3"/>
          <w:lang w:eastAsia="en-US"/>
        </w:rPr>
        <w:t xml:space="preserve"> на </w:t>
      </w:r>
      <w:r w:rsidR="009801A1" w:rsidRPr="007C1D85">
        <w:rPr>
          <w:b/>
          <w:spacing w:val="3"/>
          <w:lang w:eastAsia="en-US"/>
        </w:rPr>
        <w:t>граждански</w:t>
      </w:r>
      <w:r w:rsidRPr="007C1D85">
        <w:rPr>
          <w:b/>
          <w:spacing w:val="3"/>
          <w:lang w:eastAsia="en-US"/>
        </w:rPr>
        <w:t xml:space="preserve"> договор.</w:t>
      </w:r>
      <w:r w:rsidRPr="007C1D85">
        <w:rPr>
          <w:spacing w:val="3"/>
          <w:lang w:eastAsia="en-US"/>
        </w:rPr>
        <w:t xml:space="preserve"> Срок за работа </w:t>
      </w:r>
      <w:r w:rsidR="00AD46E2" w:rsidRPr="00B858E3">
        <w:rPr>
          <w:spacing w:val="3"/>
          <w:lang w:eastAsia="en-US"/>
        </w:rPr>
        <w:t>–</w:t>
      </w:r>
      <w:r w:rsidRPr="00B858E3">
        <w:rPr>
          <w:spacing w:val="3"/>
          <w:lang w:eastAsia="en-US"/>
        </w:rPr>
        <w:t xml:space="preserve"> </w:t>
      </w:r>
      <w:r w:rsidR="007D0B15" w:rsidRPr="00B858E3">
        <w:rPr>
          <w:spacing w:val="3"/>
          <w:lang w:eastAsia="en-US"/>
        </w:rPr>
        <w:t>24</w:t>
      </w:r>
      <w:r w:rsidR="004578AD" w:rsidRPr="00B858E3">
        <w:rPr>
          <w:spacing w:val="3"/>
          <w:lang w:eastAsia="en-US"/>
        </w:rPr>
        <w:t xml:space="preserve"> месеца.</w:t>
      </w:r>
    </w:p>
    <w:p w:rsidR="00CD75DF" w:rsidRPr="007C1D85" w:rsidRDefault="00CD75DF" w:rsidP="00B66BFD">
      <w:pPr>
        <w:shd w:val="clear" w:color="auto" w:fill="FFFFFF"/>
        <w:spacing w:before="100" w:beforeAutospacing="1" w:after="120"/>
        <w:jc w:val="both"/>
        <w:rPr>
          <w:b/>
          <w:bCs/>
          <w:spacing w:val="3"/>
          <w:u w:val="single"/>
          <w:shd w:val="clear" w:color="auto" w:fill="FFFFFF"/>
          <w:lang w:eastAsia="en-US"/>
        </w:rPr>
      </w:pPr>
      <w:bookmarkStart w:id="4" w:name="bookmark6"/>
      <w:bookmarkEnd w:id="3"/>
      <w:r w:rsidRPr="007C1D85">
        <w:rPr>
          <w:b/>
          <w:bCs/>
          <w:spacing w:val="3"/>
          <w:u w:val="single"/>
          <w:shd w:val="clear" w:color="auto" w:fill="FFFFFF"/>
          <w:lang w:eastAsia="en-US"/>
        </w:rPr>
        <w:t>1. Минимални изкисвания за заемане на длъжността „</w:t>
      </w:r>
      <w:r w:rsidR="0052101A">
        <w:rPr>
          <w:b/>
          <w:bCs/>
          <w:spacing w:val="3"/>
          <w:u w:val="single"/>
          <w:shd w:val="clear" w:color="auto" w:fill="FFFFFF"/>
          <w:lang w:eastAsia="en-US"/>
        </w:rPr>
        <w:t>Стоматолог</w:t>
      </w:r>
      <w:r w:rsidRPr="007C1D85">
        <w:rPr>
          <w:b/>
          <w:bCs/>
          <w:spacing w:val="3"/>
          <w:u w:val="single"/>
          <w:shd w:val="clear" w:color="auto" w:fill="FFFFFF"/>
          <w:lang w:eastAsia="en-US"/>
        </w:rPr>
        <w:t>“:</w:t>
      </w:r>
    </w:p>
    <w:bookmarkEnd w:id="4"/>
    <w:p w:rsidR="007A501C" w:rsidRPr="00BC2E62" w:rsidRDefault="007A501C" w:rsidP="007A501C">
      <w:pPr>
        <w:pStyle w:val="af"/>
        <w:numPr>
          <w:ilvl w:val="0"/>
          <w:numId w:val="1"/>
        </w:numPr>
        <w:tabs>
          <w:tab w:val="clear" w:pos="0"/>
          <w:tab w:val="clear" w:pos="8640"/>
        </w:tabs>
        <w:autoSpaceDN w:val="0"/>
        <w:rPr>
          <w:color w:val="000000"/>
        </w:rPr>
      </w:pPr>
      <w:r w:rsidRPr="00BC2E62">
        <w:rPr>
          <w:color w:val="000000"/>
        </w:rPr>
        <w:t>да са физически лица;</w:t>
      </w:r>
    </w:p>
    <w:p w:rsidR="007A501C" w:rsidRPr="00BC2E62" w:rsidRDefault="007A501C" w:rsidP="007A501C">
      <w:pPr>
        <w:pStyle w:val="af"/>
        <w:numPr>
          <w:ilvl w:val="0"/>
          <w:numId w:val="1"/>
        </w:numPr>
        <w:tabs>
          <w:tab w:val="clear" w:pos="0"/>
          <w:tab w:val="clear" w:pos="8640"/>
        </w:tabs>
        <w:autoSpaceDN w:val="0"/>
        <w:rPr>
          <w:color w:val="000000"/>
        </w:rPr>
      </w:pPr>
      <w:r w:rsidRPr="00BC2E62">
        <w:rPr>
          <w:color w:val="000000"/>
        </w:rPr>
        <w:t>да имат висше образование – завършена образователна степен магистър  „Стоматология”;</w:t>
      </w:r>
    </w:p>
    <w:p w:rsidR="007A501C" w:rsidRPr="00BC2E62" w:rsidRDefault="007A501C" w:rsidP="007A501C">
      <w:pPr>
        <w:pStyle w:val="af1"/>
        <w:numPr>
          <w:ilvl w:val="0"/>
          <w:numId w:val="1"/>
        </w:numPr>
        <w:tabs>
          <w:tab w:val="left" w:pos="0"/>
        </w:tabs>
        <w:autoSpaceDN w:val="0"/>
        <w:spacing w:after="0"/>
        <w:jc w:val="both"/>
      </w:pPr>
      <w:r w:rsidRPr="00BC2E62">
        <w:t xml:space="preserve">да имат професионален опит не по-малък от </w:t>
      </w:r>
      <w:r>
        <w:rPr>
          <w:lang w:val="bg-BG"/>
        </w:rPr>
        <w:t>1</w:t>
      </w:r>
      <w:r w:rsidRPr="00BC2E62">
        <w:t xml:space="preserve"> годин</w:t>
      </w:r>
      <w:r>
        <w:rPr>
          <w:lang w:val="bg-BG"/>
        </w:rPr>
        <w:t>а</w:t>
      </w:r>
      <w:r w:rsidRPr="00BC2E62">
        <w:t xml:space="preserve"> като стоматолог;</w:t>
      </w:r>
    </w:p>
    <w:p w:rsidR="007A501C" w:rsidRPr="00BC2E62" w:rsidRDefault="007A501C" w:rsidP="007A501C">
      <w:pPr>
        <w:pStyle w:val="af"/>
        <w:numPr>
          <w:ilvl w:val="0"/>
          <w:numId w:val="1"/>
        </w:numPr>
        <w:tabs>
          <w:tab w:val="clear" w:pos="0"/>
          <w:tab w:val="clear" w:pos="8640"/>
        </w:tabs>
        <w:autoSpaceDN w:val="0"/>
        <w:rPr>
          <w:color w:val="000000"/>
        </w:rPr>
      </w:pPr>
      <w:r w:rsidRPr="00BC2E62">
        <w:t>да познават нормативната уредба в областта на  здравната грижа за деца;</w:t>
      </w:r>
    </w:p>
    <w:p w:rsidR="007A501C" w:rsidRPr="00BC2E62" w:rsidRDefault="007A501C" w:rsidP="007A501C">
      <w:pPr>
        <w:pStyle w:val="af"/>
        <w:numPr>
          <w:ilvl w:val="0"/>
          <w:numId w:val="1"/>
        </w:numPr>
        <w:tabs>
          <w:tab w:val="clear" w:pos="0"/>
          <w:tab w:val="clear" w:pos="8640"/>
        </w:tabs>
        <w:autoSpaceDN w:val="0"/>
        <w:rPr>
          <w:color w:val="000000"/>
        </w:rPr>
      </w:pPr>
      <w:r w:rsidRPr="00BC2E62">
        <w:t>да п</w:t>
      </w:r>
      <w:r w:rsidR="00BA39A5">
        <w:t>ритежават компютърна грамотност</w:t>
      </w:r>
      <w:r w:rsidR="00BA39A5">
        <w:rPr>
          <w:lang w:val="bg-BG"/>
        </w:rPr>
        <w:t>.</w:t>
      </w:r>
    </w:p>
    <w:p w:rsidR="000F66EE" w:rsidRPr="007C1D85" w:rsidRDefault="000F66EE" w:rsidP="000F66EE">
      <w:pPr>
        <w:autoSpaceDN w:val="0"/>
        <w:jc w:val="both"/>
        <w:rPr>
          <w:bCs/>
          <w:lang w:eastAsia="en-US"/>
        </w:rPr>
      </w:pPr>
    </w:p>
    <w:p w:rsidR="007A501C" w:rsidRPr="00DC2931" w:rsidRDefault="007A501C" w:rsidP="007A501C">
      <w:pPr>
        <w:jc w:val="both"/>
      </w:pPr>
      <w:r w:rsidRPr="00DC2931">
        <w:rPr>
          <w:b/>
          <w:i/>
        </w:rPr>
        <w:t>Ще се счита за предимство:</w:t>
      </w:r>
      <w:r w:rsidRPr="00DC2931">
        <w:t xml:space="preserve"> </w:t>
      </w:r>
    </w:p>
    <w:p w:rsidR="007A501C" w:rsidRPr="00744C98" w:rsidRDefault="007A501C" w:rsidP="007A501C">
      <w:pPr>
        <w:pStyle w:val="af"/>
        <w:numPr>
          <w:ilvl w:val="0"/>
          <w:numId w:val="17"/>
        </w:numPr>
        <w:tabs>
          <w:tab w:val="clear" w:pos="0"/>
          <w:tab w:val="clear" w:pos="8640"/>
        </w:tabs>
        <w:autoSpaceDN w:val="0"/>
        <w:rPr>
          <w:lang w:val="bg-BG"/>
        </w:rPr>
      </w:pPr>
      <w:r w:rsidRPr="00744C98">
        <w:rPr>
          <w:lang w:val="bg-BG"/>
        </w:rPr>
        <w:t>да имат практически опит в работа с деца с увреждания;</w:t>
      </w:r>
    </w:p>
    <w:p w:rsidR="007A501C" w:rsidRPr="00DC2931" w:rsidRDefault="007A501C" w:rsidP="007A501C">
      <w:pPr>
        <w:pStyle w:val="af"/>
        <w:numPr>
          <w:ilvl w:val="0"/>
          <w:numId w:val="17"/>
        </w:numPr>
        <w:tabs>
          <w:tab w:val="clear" w:pos="0"/>
          <w:tab w:val="clear" w:pos="8640"/>
        </w:tabs>
        <w:autoSpaceDN w:val="0"/>
        <w:rPr>
          <w:lang w:val="bg-BG"/>
        </w:rPr>
      </w:pPr>
      <w:r w:rsidRPr="00744C98">
        <w:rPr>
          <w:lang w:val="bg-BG"/>
        </w:rPr>
        <w:t>да познават спецификата на работа с деца с увреждания и техните семейства и др.</w:t>
      </w:r>
    </w:p>
    <w:p w:rsidR="001B76CD" w:rsidRPr="007C1D85" w:rsidRDefault="001B76CD" w:rsidP="001B76CD">
      <w:pPr>
        <w:autoSpaceDN w:val="0"/>
        <w:jc w:val="both"/>
        <w:rPr>
          <w:b/>
          <w:spacing w:val="3"/>
          <w:u w:val="single"/>
          <w:lang w:eastAsia="en-US"/>
        </w:rPr>
      </w:pPr>
    </w:p>
    <w:p w:rsidR="00B66BFD" w:rsidRPr="007C1D85" w:rsidRDefault="00B66BFD" w:rsidP="001B76CD">
      <w:pPr>
        <w:autoSpaceDN w:val="0"/>
        <w:jc w:val="both"/>
        <w:rPr>
          <w:b/>
          <w:spacing w:val="3"/>
          <w:u w:val="single"/>
          <w:lang w:eastAsia="en-US"/>
        </w:rPr>
      </w:pPr>
      <w:r w:rsidRPr="007C1D85">
        <w:rPr>
          <w:b/>
          <w:spacing w:val="3"/>
          <w:u w:val="single"/>
          <w:lang w:eastAsia="en-US"/>
        </w:rPr>
        <w:t>2.Необходими документи:</w:t>
      </w:r>
    </w:p>
    <w:p w:rsidR="00B66BFD" w:rsidRPr="007C1D85" w:rsidRDefault="00B66BFD" w:rsidP="004C33D2">
      <w:pPr>
        <w:pStyle w:val="ab"/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Заявление за кандидатстване по образец – Приложение 1;</w:t>
      </w:r>
    </w:p>
    <w:p w:rsidR="00B66BFD" w:rsidRPr="007C1D85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Автобиография по образец – Приложение 2;</w:t>
      </w:r>
    </w:p>
    <w:p w:rsidR="00B66BFD" w:rsidRPr="007C1D85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Декларация по чл. 107 от КТ – Приложение 3;</w:t>
      </w:r>
    </w:p>
    <w:p w:rsidR="00B66BFD" w:rsidRPr="007C1D85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Декларация по образец – Приложение 4;</w:t>
      </w:r>
    </w:p>
    <w:p w:rsidR="00B66BFD" w:rsidRPr="007C1D85" w:rsidRDefault="00B66BFD" w:rsidP="004C33D2">
      <w:pPr>
        <w:numPr>
          <w:ilvl w:val="0"/>
          <w:numId w:val="11"/>
        </w:numPr>
        <w:shd w:val="clear" w:color="auto" w:fill="FFFFFF"/>
        <w:ind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Декларация по образец – Приложение 5;</w:t>
      </w:r>
    </w:p>
    <w:p w:rsidR="00B66BFD" w:rsidRPr="007C1D85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Документ за самоличност (за справка);</w:t>
      </w:r>
    </w:p>
    <w:p w:rsidR="00B66BFD" w:rsidRPr="007C1D85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Копие на диплома за завършено образование;</w:t>
      </w:r>
    </w:p>
    <w:p w:rsidR="00B66BFD" w:rsidRPr="007C1D85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Копие на трудова книжка, служебна книжка или друг документ удостоверяващ опита по изпълнение на подобни дейности (ако кандидатът е описал такъв в автобиографията си и това му носи предимство);</w:t>
      </w:r>
    </w:p>
    <w:p w:rsidR="00B66BFD" w:rsidRDefault="00B66BFD" w:rsidP="004C33D2">
      <w:pPr>
        <w:numPr>
          <w:ilvl w:val="0"/>
          <w:numId w:val="11"/>
        </w:numPr>
        <w:shd w:val="clear" w:color="auto" w:fill="FFFFFF"/>
        <w:ind w:left="714" w:hanging="357"/>
        <w:jc w:val="both"/>
        <w:rPr>
          <w:spacing w:val="3"/>
          <w:lang w:eastAsia="en-US"/>
        </w:rPr>
      </w:pPr>
      <w:r w:rsidRPr="007C1D85">
        <w:rPr>
          <w:spacing w:val="3"/>
          <w:lang w:eastAsia="en-US"/>
        </w:rPr>
        <w:t>Копия от документи за допълнителна квалификация /удостоверения, сертификати за преминати обучения и др./при наличието на такива/.</w:t>
      </w:r>
    </w:p>
    <w:p w:rsidR="00AB0279" w:rsidRDefault="00AB0279" w:rsidP="00AB0279">
      <w:pPr>
        <w:shd w:val="clear" w:color="auto" w:fill="FFFFFF"/>
        <w:jc w:val="both"/>
        <w:rPr>
          <w:spacing w:val="3"/>
          <w:lang w:eastAsia="en-US"/>
        </w:rPr>
      </w:pPr>
    </w:p>
    <w:p w:rsidR="00B66BFD" w:rsidRPr="007C1D85" w:rsidRDefault="00B66BFD" w:rsidP="00B66BFD">
      <w:pPr>
        <w:shd w:val="clear" w:color="auto" w:fill="FFFFFF"/>
        <w:spacing w:after="120"/>
        <w:jc w:val="both"/>
        <w:rPr>
          <w:b/>
          <w:spacing w:val="3"/>
          <w:u w:val="single"/>
          <w:lang w:eastAsia="en-US"/>
        </w:rPr>
      </w:pPr>
      <w:r w:rsidRPr="007C1D85">
        <w:rPr>
          <w:b/>
          <w:spacing w:val="3"/>
          <w:u w:val="single"/>
          <w:lang w:eastAsia="en-US"/>
        </w:rPr>
        <w:t>3.Описание на длъжността:</w:t>
      </w:r>
    </w:p>
    <w:p w:rsidR="007A501C" w:rsidRPr="00BC2E62" w:rsidRDefault="007A501C" w:rsidP="007A501C">
      <w:pPr>
        <w:pStyle w:val="Bull3"/>
        <w:numPr>
          <w:ilvl w:val="0"/>
          <w:numId w:val="16"/>
        </w:numPr>
        <w:tabs>
          <w:tab w:val="clear" w:pos="720"/>
          <w:tab w:val="num" w:pos="851"/>
        </w:tabs>
        <w:suppressAutoHyphens/>
        <w:ind w:left="851" w:hanging="491"/>
        <w:jc w:val="both"/>
      </w:pPr>
      <w:r w:rsidRPr="00BC2E62">
        <w:t>Профилактични стоматологични прегледи и диагностика веднъж на 6 месеца;</w:t>
      </w:r>
    </w:p>
    <w:p w:rsidR="007A501C" w:rsidRPr="00BC2E62" w:rsidRDefault="007A501C" w:rsidP="007A501C">
      <w:pPr>
        <w:pStyle w:val="Bull3"/>
        <w:numPr>
          <w:ilvl w:val="0"/>
          <w:numId w:val="16"/>
        </w:numPr>
        <w:tabs>
          <w:tab w:val="clear" w:pos="720"/>
          <w:tab w:val="num" w:pos="851"/>
        </w:tabs>
        <w:suppressAutoHyphens/>
        <w:ind w:left="851" w:hanging="491"/>
        <w:jc w:val="both"/>
      </w:pPr>
      <w:r w:rsidRPr="00BC2E62">
        <w:t>Насочване към зъболекар, когато е необходимо лечение;</w:t>
      </w:r>
    </w:p>
    <w:p w:rsidR="007A501C" w:rsidRPr="00BC2E62" w:rsidRDefault="007A501C" w:rsidP="007A501C">
      <w:pPr>
        <w:pStyle w:val="Bull3"/>
        <w:numPr>
          <w:ilvl w:val="0"/>
          <w:numId w:val="16"/>
        </w:numPr>
        <w:tabs>
          <w:tab w:val="clear" w:pos="720"/>
          <w:tab w:val="num" w:pos="851"/>
        </w:tabs>
        <w:suppressAutoHyphens/>
        <w:ind w:left="851" w:hanging="491"/>
        <w:jc w:val="both"/>
      </w:pPr>
      <w:r w:rsidRPr="00BC2E62">
        <w:t xml:space="preserve">Обучение на децата и техните родители в основни правила за поддържане на добра устна хигиена и здраве (включително раздаване на хигиенизиращи средства); </w:t>
      </w:r>
    </w:p>
    <w:p w:rsidR="007A501C" w:rsidRPr="007A501C" w:rsidRDefault="007A501C" w:rsidP="007A501C">
      <w:pPr>
        <w:pStyle w:val="af1"/>
        <w:numPr>
          <w:ilvl w:val="0"/>
          <w:numId w:val="16"/>
        </w:numPr>
        <w:tabs>
          <w:tab w:val="clear" w:pos="720"/>
          <w:tab w:val="num" w:pos="851"/>
        </w:tabs>
        <w:autoSpaceDN w:val="0"/>
        <w:spacing w:after="0"/>
        <w:ind w:left="851" w:hanging="491"/>
        <w:jc w:val="both"/>
        <w:rPr>
          <w:lang w:val="bg-BG"/>
        </w:rPr>
      </w:pPr>
      <w:bookmarkStart w:id="5" w:name="_GoBack"/>
      <w:bookmarkEnd w:id="5"/>
      <w:r w:rsidRPr="007A501C">
        <w:rPr>
          <w:lang w:val="bg-BG"/>
        </w:rPr>
        <w:lastRenderedPageBreak/>
        <w:t>Подготовка на графици за провеждане на дейностите, в които участва, съгласуван</w:t>
      </w:r>
      <w:r w:rsidR="00BA39A5">
        <w:rPr>
          <w:lang w:val="bg-BG"/>
        </w:rPr>
        <w:t xml:space="preserve">о с другите </w:t>
      </w:r>
      <w:r w:rsidR="00F938E4">
        <w:rPr>
          <w:lang w:val="bg-BG"/>
        </w:rPr>
        <w:t>специалисти</w:t>
      </w:r>
      <w:r w:rsidR="00BA39A5">
        <w:rPr>
          <w:lang w:val="bg-BG"/>
        </w:rPr>
        <w:t xml:space="preserve"> по проекта</w:t>
      </w:r>
      <w:r w:rsidRPr="007A501C">
        <w:rPr>
          <w:lang w:val="bg-BG"/>
        </w:rPr>
        <w:t>;</w:t>
      </w:r>
    </w:p>
    <w:p w:rsidR="007A501C" w:rsidRPr="007A501C" w:rsidRDefault="007A501C" w:rsidP="007A501C">
      <w:pPr>
        <w:pStyle w:val="af1"/>
        <w:numPr>
          <w:ilvl w:val="0"/>
          <w:numId w:val="16"/>
        </w:numPr>
        <w:tabs>
          <w:tab w:val="clear" w:pos="720"/>
          <w:tab w:val="num" w:pos="851"/>
        </w:tabs>
        <w:autoSpaceDN w:val="0"/>
        <w:spacing w:after="0"/>
        <w:ind w:left="851" w:hanging="491"/>
        <w:jc w:val="both"/>
        <w:rPr>
          <w:lang w:val="bg-BG"/>
        </w:rPr>
      </w:pPr>
      <w:r w:rsidRPr="007A501C">
        <w:rPr>
          <w:lang w:val="bg-BG"/>
        </w:rPr>
        <w:t>Създаване и поддържане на база данни относно потребителите, включени в дейностите, които осъществява;</w:t>
      </w:r>
    </w:p>
    <w:p w:rsidR="007A501C" w:rsidRPr="007A501C" w:rsidRDefault="007A501C" w:rsidP="007A501C">
      <w:pPr>
        <w:pStyle w:val="af1"/>
        <w:numPr>
          <w:ilvl w:val="0"/>
          <w:numId w:val="16"/>
        </w:numPr>
        <w:tabs>
          <w:tab w:val="clear" w:pos="720"/>
          <w:tab w:val="num" w:pos="851"/>
        </w:tabs>
        <w:autoSpaceDN w:val="0"/>
        <w:spacing w:after="0"/>
        <w:ind w:left="851" w:hanging="491"/>
        <w:jc w:val="both"/>
        <w:rPr>
          <w:lang w:val="bg-BG"/>
        </w:rPr>
      </w:pPr>
      <w:r w:rsidRPr="007A501C">
        <w:rPr>
          <w:lang w:val="bg-BG"/>
        </w:rPr>
        <w:t>Участие в периодични срещи с останалите специалисти, включени в дейностите по проекта, с цел съвместна работа, подобряване на прилаганите методи и други.</w:t>
      </w:r>
    </w:p>
    <w:p w:rsidR="006375BD" w:rsidRPr="007A501C" w:rsidRDefault="006375BD" w:rsidP="006375BD">
      <w:pPr>
        <w:suppressAutoHyphens/>
        <w:jc w:val="both"/>
      </w:pPr>
    </w:p>
    <w:p w:rsidR="00B66BFD" w:rsidRPr="007C1D85" w:rsidRDefault="00B66BFD" w:rsidP="00B66BFD">
      <w:pPr>
        <w:jc w:val="both"/>
        <w:rPr>
          <w:rFonts w:eastAsia="Calibri"/>
          <w:b/>
          <w:u w:val="single"/>
          <w:lang w:eastAsia="en-US"/>
        </w:rPr>
      </w:pPr>
      <w:r w:rsidRPr="007C1D85">
        <w:rPr>
          <w:rFonts w:eastAsia="Calibri"/>
          <w:b/>
          <w:u w:val="single"/>
          <w:lang w:eastAsia="en-US"/>
        </w:rPr>
        <w:t>4. Начин на провеждане на конкурса:</w:t>
      </w:r>
    </w:p>
    <w:p w:rsidR="00B858E3" w:rsidRPr="0034517D" w:rsidRDefault="00B858E3" w:rsidP="00B858E3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lang w:eastAsia="en-US"/>
        </w:rPr>
        <w:t xml:space="preserve">Конкурсът за заемане на длъжността ще се проведе на два етапа: </w:t>
      </w:r>
      <w:r w:rsidRPr="00F35D14">
        <w:rPr>
          <w:rFonts w:eastAsia="Calibri"/>
          <w:lang w:eastAsia="en-US"/>
        </w:rPr>
        <w:t>подбор по документи и интервю.</w:t>
      </w:r>
      <w:r w:rsidRPr="0034517D">
        <w:rPr>
          <w:rFonts w:eastAsia="Calibri"/>
          <w:lang w:eastAsia="en-US"/>
        </w:rPr>
        <w:t xml:space="preserve"> </w:t>
      </w:r>
    </w:p>
    <w:p w:rsidR="00B858E3" w:rsidRPr="0034517D" w:rsidRDefault="00B858E3" w:rsidP="00B858E3">
      <w:pPr>
        <w:shd w:val="clear" w:color="auto" w:fill="FFFFFF"/>
        <w:ind w:left="284"/>
        <w:jc w:val="both"/>
        <w:rPr>
          <w:b/>
        </w:rPr>
      </w:pPr>
      <w:r w:rsidRPr="0034517D">
        <w:t>Заявления за кандидатстване ще се приемат </w:t>
      </w:r>
      <w:r w:rsidRPr="0034517D">
        <w:rPr>
          <w:bCs/>
        </w:rPr>
        <w:t xml:space="preserve">от </w:t>
      </w:r>
      <w:r w:rsidRPr="00F35D14">
        <w:rPr>
          <w:b/>
          <w:bCs/>
        </w:rPr>
        <w:t>10.11.2023 г. до 2</w:t>
      </w:r>
      <w:r w:rsidR="0081550E">
        <w:rPr>
          <w:b/>
          <w:bCs/>
        </w:rPr>
        <w:t>4</w:t>
      </w:r>
      <w:r w:rsidRPr="00F35D14">
        <w:rPr>
          <w:b/>
          <w:bCs/>
        </w:rPr>
        <w:t>.11.2023 г. (вкл.)</w:t>
      </w:r>
      <w:r w:rsidRPr="0034517D">
        <w:rPr>
          <w:b/>
          <w:bCs/>
        </w:rPr>
        <w:t xml:space="preserve"> </w:t>
      </w:r>
      <w:r w:rsidRPr="0034517D">
        <w:rPr>
          <w:bCs/>
        </w:rPr>
        <w:t>в деловодството</w:t>
      </w:r>
      <w:r w:rsidRPr="0034517D">
        <w:rPr>
          <w:b/>
          <w:bCs/>
        </w:rPr>
        <w:t xml:space="preserve"> </w:t>
      </w:r>
      <w:r>
        <w:rPr>
          <w:rFonts w:eastAsia="Calibri"/>
          <w:lang w:eastAsia="en-US"/>
        </w:rPr>
        <w:t xml:space="preserve">на Общинска администрация 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 </w:t>
      </w:r>
    </w:p>
    <w:p w:rsidR="00B858E3" w:rsidRPr="0034517D" w:rsidRDefault="00B858E3" w:rsidP="00B858E3">
      <w:pPr>
        <w:spacing w:before="120"/>
        <w:ind w:left="284"/>
        <w:jc w:val="both"/>
        <w:rPr>
          <w:rFonts w:eastAsia="Calibri"/>
          <w:color w:val="006621"/>
          <w:shd w:val="clear" w:color="auto" w:fill="FFFFFF"/>
          <w:lang w:eastAsia="en-US"/>
        </w:rPr>
      </w:pPr>
      <w:r w:rsidRPr="0034517D">
        <w:rPr>
          <w:rFonts w:eastAsia="Calibri"/>
          <w:lang w:eastAsia="en-US"/>
        </w:rPr>
        <w:t xml:space="preserve">Обявата и образците на документи са публикувани и на интернет страницата на Община </w:t>
      </w:r>
      <w:r>
        <w:rPr>
          <w:rFonts w:eastAsia="Calibri"/>
          <w:lang w:eastAsia="en-US"/>
        </w:rPr>
        <w:t>Върбица</w:t>
      </w:r>
      <w:r w:rsidRPr="0034517D">
        <w:rPr>
          <w:rFonts w:eastAsia="Calibri"/>
          <w:lang w:eastAsia="en-US"/>
        </w:rPr>
        <w:t xml:space="preserve">  -  </w:t>
      </w:r>
      <w:hyperlink r:id="rId7" w:history="1">
        <w:r w:rsidRPr="008F6C04">
          <w:rPr>
            <w:rStyle w:val="ac"/>
            <w:rFonts w:eastAsia="Calibri"/>
            <w:lang w:eastAsia="en-US"/>
          </w:rPr>
          <w:t>http://www.varbitsa.org/bg/economic_develobment/obshtinskasobstvenost</w:t>
        </w:r>
      </w:hyperlink>
      <w:r>
        <w:rPr>
          <w:rFonts w:eastAsia="Calibri"/>
          <w:lang w:eastAsia="en-US"/>
        </w:rPr>
        <w:t xml:space="preserve"> </w:t>
      </w:r>
    </w:p>
    <w:p w:rsidR="00B858E3" w:rsidRPr="0034517D" w:rsidRDefault="00B858E3" w:rsidP="00B858E3">
      <w:pPr>
        <w:spacing w:before="120"/>
        <w:ind w:left="284"/>
        <w:jc w:val="both"/>
        <w:rPr>
          <w:rFonts w:eastAsia="Calibri"/>
          <w:shd w:val="clear" w:color="auto" w:fill="FFFFFF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>Списък с допуснатите и недопуснатите кандидати до интервю ще бъде обявен на Информационното табло в сградата на Общинска администрация – до 5 работни дни след срока за прием на документите.</w:t>
      </w:r>
    </w:p>
    <w:p w:rsidR="00B858E3" w:rsidRPr="0034517D" w:rsidRDefault="00B858E3" w:rsidP="00B858E3">
      <w:pPr>
        <w:spacing w:before="120"/>
        <w:ind w:left="284"/>
        <w:jc w:val="both"/>
        <w:rPr>
          <w:rFonts w:eastAsia="Calibri"/>
          <w:lang w:eastAsia="en-US"/>
        </w:rPr>
      </w:pPr>
      <w:r w:rsidRPr="0034517D">
        <w:rPr>
          <w:rFonts w:eastAsia="Calibri"/>
          <w:shd w:val="clear" w:color="auto" w:fill="FFFFFF"/>
          <w:lang w:eastAsia="en-US"/>
        </w:rPr>
        <w:t xml:space="preserve">Информацията за деня и часа за провеждане </w:t>
      </w:r>
      <w:r w:rsidRPr="00D25427">
        <w:rPr>
          <w:rFonts w:eastAsia="Calibri"/>
          <w:shd w:val="clear" w:color="auto" w:fill="FFFFFF"/>
          <w:lang w:eastAsia="en-US"/>
        </w:rPr>
        <w:t>на интервю с допуснатите до конкурса кандидати, както и всички съобщения с провеждане на конкурса</w:t>
      </w:r>
      <w:r w:rsidRPr="0034517D">
        <w:rPr>
          <w:rFonts w:eastAsia="Calibri"/>
          <w:shd w:val="clear" w:color="auto" w:fill="FFFFFF"/>
          <w:lang w:eastAsia="en-US"/>
        </w:rPr>
        <w:t xml:space="preserve"> ще бъдат обявени на Информационното табло в сградата на Общинска администрация.</w:t>
      </w:r>
    </w:p>
    <w:p w:rsidR="00B858E3" w:rsidRPr="0034517D" w:rsidRDefault="00B858E3" w:rsidP="00B858E3">
      <w:pPr>
        <w:ind w:left="284"/>
        <w:jc w:val="both"/>
        <w:rPr>
          <w:rFonts w:eastAsia="Calibri"/>
          <w:lang w:eastAsia="en-US"/>
        </w:rPr>
      </w:pPr>
    </w:p>
    <w:p w:rsidR="00B858E3" w:rsidRPr="0034517D" w:rsidRDefault="00B858E3" w:rsidP="00B858E3">
      <w:pPr>
        <w:shd w:val="clear" w:color="auto" w:fill="FFFFFF"/>
        <w:jc w:val="both"/>
      </w:pPr>
      <w:r w:rsidRPr="0034517D">
        <w:t> </w:t>
      </w:r>
    </w:p>
    <w:p w:rsidR="00B858E3" w:rsidRPr="0034517D" w:rsidRDefault="00B858E3" w:rsidP="00B858E3">
      <w:pPr>
        <w:shd w:val="clear" w:color="auto" w:fill="FFFFFF"/>
        <w:jc w:val="both"/>
      </w:pPr>
    </w:p>
    <w:p w:rsidR="00B858E3" w:rsidRPr="0034517D" w:rsidRDefault="00B858E3" w:rsidP="00B858E3">
      <w:pPr>
        <w:shd w:val="clear" w:color="auto" w:fill="FFFFFF"/>
        <w:jc w:val="both"/>
      </w:pPr>
      <w:r w:rsidRPr="0034517D">
        <w:t>За повече информация:</w:t>
      </w:r>
    </w:p>
    <w:p w:rsidR="00B858E3" w:rsidRPr="0034517D" w:rsidRDefault="00B858E3" w:rsidP="00B858E3">
      <w:pPr>
        <w:shd w:val="clear" w:color="auto" w:fill="FFFFFF"/>
        <w:jc w:val="both"/>
      </w:pPr>
      <w:r>
        <w:t>Хава Хасанова</w:t>
      </w:r>
      <w:r w:rsidRPr="0034517D">
        <w:t xml:space="preserve"> – ръководител на проекта, </w:t>
      </w:r>
    </w:p>
    <w:p w:rsidR="00B858E3" w:rsidRDefault="00B858E3" w:rsidP="00B858E3">
      <w:pPr>
        <w:shd w:val="clear" w:color="auto" w:fill="FFFFFF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гр.Върбица, </w:t>
      </w:r>
      <w:r w:rsidRPr="0034517D">
        <w:rPr>
          <w:rFonts w:eastAsia="Calibri"/>
          <w:lang w:eastAsia="en-US"/>
        </w:rPr>
        <w:t xml:space="preserve">ул. </w:t>
      </w:r>
      <w:r>
        <w:rPr>
          <w:rFonts w:eastAsia="Calibri"/>
          <w:lang w:eastAsia="en-US"/>
        </w:rPr>
        <w:t xml:space="preserve">„Септемврийско въстание” №40, стая №204 </w:t>
      </w:r>
    </w:p>
    <w:p w:rsidR="00B858E3" w:rsidRPr="0034517D" w:rsidRDefault="00B858E3" w:rsidP="00B858E3">
      <w:pPr>
        <w:shd w:val="clear" w:color="auto" w:fill="FFFFFF"/>
        <w:jc w:val="both"/>
      </w:pPr>
      <w:r w:rsidRPr="0034517D">
        <w:t xml:space="preserve">телефон за връзка: </w:t>
      </w:r>
      <w:r>
        <w:t>05391/21-31</w:t>
      </w:r>
    </w:p>
    <w:p w:rsidR="00B858E3" w:rsidRPr="0034517D" w:rsidRDefault="00B858E3" w:rsidP="00B858E3">
      <w:pPr>
        <w:shd w:val="clear" w:color="auto" w:fill="FFFFFF"/>
        <w:jc w:val="both"/>
      </w:pPr>
    </w:p>
    <w:p w:rsidR="00B858E3" w:rsidRPr="0034517D" w:rsidRDefault="00B858E3" w:rsidP="00B858E3">
      <w:pPr>
        <w:shd w:val="clear" w:color="auto" w:fill="FFFFFF"/>
        <w:jc w:val="both"/>
      </w:pPr>
    </w:p>
    <w:p w:rsidR="00B858E3" w:rsidRPr="0034517D" w:rsidRDefault="00B858E3" w:rsidP="00B858E3">
      <w:pPr>
        <w:tabs>
          <w:tab w:val="left" w:pos="0"/>
          <w:tab w:val="right" w:leader="dot" w:pos="8640"/>
        </w:tabs>
        <w:ind w:hanging="720"/>
        <w:jc w:val="both"/>
      </w:pPr>
      <w:r w:rsidRPr="0034517D">
        <w:rPr>
          <w:lang w:eastAsia="en-US"/>
        </w:rPr>
        <w:tab/>
      </w:r>
    </w:p>
    <w:p w:rsidR="00B858E3" w:rsidRPr="0034517D" w:rsidRDefault="00B858E3" w:rsidP="00B858E3">
      <w:pPr>
        <w:tabs>
          <w:tab w:val="left" w:pos="0"/>
          <w:tab w:val="right" w:leader="dot" w:pos="8640"/>
        </w:tabs>
        <w:ind w:hanging="720"/>
        <w:jc w:val="both"/>
        <w:rPr>
          <w:b/>
          <w:caps/>
          <w:lang w:eastAsia="en-US"/>
        </w:rPr>
      </w:pPr>
      <w:r w:rsidRPr="0034517D">
        <w:rPr>
          <w:b/>
          <w:caps/>
          <w:lang w:eastAsia="en-US"/>
        </w:rPr>
        <w:tab/>
      </w:r>
    </w:p>
    <w:p w:rsidR="00B858E3" w:rsidRDefault="00B858E3" w:rsidP="00B858E3">
      <w:pPr>
        <w:tabs>
          <w:tab w:val="left" w:pos="0"/>
          <w:tab w:val="right" w:leader="dot" w:pos="8640"/>
        </w:tabs>
        <w:ind w:left="720" w:hanging="720"/>
        <w:jc w:val="both"/>
        <w:rPr>
          <w:b/>
          <w:lang w:eastAsia="en-US"/>
        </w:rPr>
      </w:pPr>
      <w:r>
        <w:rPr>
          <w:b/>
          <w:lang w:eastAsia="en-US"/>
        </w:rPr>
        <w:t>инж.Мердин Байрям</w:t>
      </w:r>
    </w:p>
    <w:p w:rsidR="00B858E3" w:rsidRPr="0034517D" w:rsidRDefault="00B858E3" w:rsidP="00B858E3">
      <w:pPr>
        <w:tabs>
          <w:tab w:val="left" w:pos="0"/>
          <w:tab w:val="right" w:leader="dot" w:pos="8640"/>
        </w:tabs>
        <w:ind w:left="720" w:hanging="720"/>
        <w:jc w:val="both"/>
      </w:pPr>
      <w:r w:rsidRPr="0034517D">
        <w:rPr>
          <w:b/>
          <w:lang w:eastAsia="en-US"/>
        </w:rPr>
        <w:t xml:space="preserve">Кмет на община </w:t>
      </w:r>
      <w:r>
        <w:rPr>
          <w:b/>
          <w:lang w:eastAsia="en-US"/>
        </w:rPr>
        <w:t>Върбица</w:t>
      </w:r>
    </w:p>
    <w:p w:rsidR="00B858E3" w:rsidRPr="0039025F" w:rsidRDefault="00B858E3" w:rsidP="00B858E3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B858E3" w:rsidRPr="0039025F" w:rsidRDefault="00B858E3" w:rsidP="00B858E3">
      <w:pPr>
        <w:shd w:val="clear" w:color="auto" w:fill="FFFFFF"/>
        <w:spacing w:after="240"/>
        <w:jc w:val="both"/>
      </w:pPr>
    </w:p>
    <w:p w:rsidR="00B66BFD" w:rsidRPr="007C1D85" w:rsidRDefault="00B66BFD" w:rsidP="00B66BFD">
      <w:pPr>
        <w:overflowPunct w:val="0"/>
        <w:autoSpaceDE w:val="0"/>
        <w:autoSpaceDN w:val="0"/>
        <w:adjustRightInd w:val="0"/>
        <w:jc w:val="center"/>
        <w:textAlignment w:val="baseline"/>
      </w:pPr>
    </w:p>
    <w:p w:rsidR="00F414B4" w:rsidRPr="007C1D85" w:rsidRDefault="00F414B4" w:rsidP="00B66BFD">
      <w:pPr>
        <w:shd w:val="clear" w:color="auto" w:fill="FFFFFF"/>
        <w:spacing w:after="240"/>
        <w:jc w:val="both"/>
      </w:pPr>
    </w:p>
    <w:sectPr w:rsidR="00F414B4" w:rsidRPr="007C1D85" w:rsidSect="00363789">
      <w:headerReference w:type="default" r:id="rId8"/>
      <w:footerReference w:type="default" r:id="rId9"/>
      <w:pgSz w:w="11906" w:h="16838"/>
      <w:pgMar w:top="125" w:right="851" w:bottom="284" w:left="1191" w:header="57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0D20" w:rsidRDefault="00910D20" w:rsidP="003762DD">
      <w:r>
        <w:separator/>
      </w:r>
    </w:p>
  </w:endnote>
  <w:endnote w:type="continuationSeparator" w:id="0">
    <w:p w:rsidR="00910D20" w:rsidRDefault="00910D20" w:rsidP="003762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P IconicSymbolsB">
    <w:altName w:val="Symbol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222" w:rsidRPr="001D63C4" w:rsidRDefault="00363789" w:rsidP="00363789">
    <w:pPr>
      <w:pStyle w:val="a8"/>
      <w:jc w:val="center"/>
      <w:rPr>
        <w:rFonts w:eastAsia="SimSun"/>
      </w:rPr>
    </w:pPr>
    <w:r w:rsidRPr="006F0BFC">
      <w:rPr>
        <w:b/>
        <w:noProof/>
      </w:rPr>
      <w:drawing>
        <wp:inline distT="0" distB="0" distL="0" distR="0">
          <wp:extent cx="3097427" cy="609476"/>
          <wp:effectExtent l="0" t="0" r="0" b="635"/>
          <wp:docPr id="1" name="Picture 1" descr="C:\Users\Leyla\Desktop\co-funded_bg\co-funded_bg\Horizontal\JPEG\BG Съфинансирано от Европейския съюз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yla\Desktop\co-funded_bg\co-funded_bg\Horizontal\JPEG\BG Съфинансирано от Европейския съюз_PO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0253" cy="61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0D20" w:rsidRDefault="00910D20" w:rsidP="003762DD">
      <w:r>
        <w:separator/>
      </w:r>
    </w:p>
  </w:footnote>
  <w:footnote w:type="continuationSeparator" w:id="0">
    <w:p w:rsidR="00910D20" w:rsidRDefault="00910D20" w:rsidP="003762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3C4" w:rsidRDefault="001D63C4" w:rsidP="001D63C4">
    <w:pPr>
      <w:suppressAutoHyphens/>
      <w:ind w:right="-57"/>
      <w:jc w:val="center"/>
      <w:rPr>
        <w:b/>
        <w:lang w:val="en-US" w:eastAsia="ar-SA"/>
      </w:rPr>
    </w:pPr>
  </w:p>
  <w:p w:rsidR="00363789" w:rsidRPr="00363789" w:rsidRDefault="00363789" w:rsidP="00363789">
    <w:pPr>
      <w:spacing w:after="120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rFonts w:ascii="Calibri" w:eastAsia="Calibri" w:hAnsi="Calibri"/>
        <w:sz w:val="22"/>
        <w:szCs w:val="22"/>
        <w:lang w:eastAsia="en-US"/>
      </w:rPr>
      <w:tab/>
    </w:r>
    <w:bookmarkStart w:id="6" w:name="OLE_LINK3"/>
  </w:p>
  <w:p w:rsidR="00363789" w:rsidRPr="00363789" w:rsidRDefault="00363789" w:rsidP="00363789">
    <w:pPr>
      <w:spacing w:after="120"/>
      <w:jc w:val="center"/>
      <w:rPr>
        <w:rFonts w:ascii="Arial" w:hAnsi="Arial" w:cs="Arial"/>
        <w:b/>
        <w:spacing w:val="-10"/>
        <w:kern w:val="28"/>
        <w:sz w:val="22"/>
        <w:szCs w:val="22"/>
        <w:lang w:eastAsia="en-US"/>
      </w:rPr>
    </w:pPr>
    <w:r w:rsidRPr="00363789">
      <w:rPr>
        <w:rFonts w:ascii="Arial" w:hAnsi="Arial" w:cs="Arial"/>
        <w:b/>
        <w:spacing w:val="-10"/>
        <w:kern w:val="28"/>
        <w:sz w:val="22"/>
        <w:szCs w:val="22"/>
        <w:lang w:eastAsia="en-US"/>
      </w:rPr>
      <w:t>МИНИСТЕРСТВО НА ТРУДА И СОЦИАЛНАТА ПОЛИТИКА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b/>
        <w:color w:val="5A5A5A"/>
        <w:spacing w:val="15"/>
        <w:sz w:val="22"/>
        <w:szCs w:val="22"/>
        <w:lang w:eastAsia="en-US"/>
      </w:rPr>
    </w:pPr>
    <w:r w:rsidRPr="00363789">
      <w:rPr>
        <w:rFonts w:ascii="Arial" w:hAnsi="Arial" w:cs="Arial"/>
        <w:b/>
        <w:color w:val="5A5A5A"/>
        <w:spacing w:val="15"/>
        <w:sz w:val="22"/>
        <w:szCs w:val="22"/>
        <w:lang w:eastAsia="en-US"/>
      </w:rPr>
      <w:t>Програма „Развитие на човешките ресурси“</w:t>
    </w:r>
  </w:p>
  <w:p w:rsidR="00363789" w:rsidRPr="00363789" w:rsidRDefault="00363789" w:rsidP="00363789">
    <w:pPr>
      <w:spacing w:line="256" w:lineRule="auto"/>
      <w:jc w:val="center"/>
      <w:rPr>
        <w:rFonts w:ascii="Arial" w:hAnsi="Arial" w:cs="Arial"/>
        <w:color w:val="5A5A5A"/>
        <w:spacing w:val="15"/>
        <w:sz w:val="22"/>
        <w:szCs w:val="22"/>
        <w:lang w:eastAsia="en-US"/>
      </w:rPr>
    </w:pPr>
  </w:p>
  <w:bookmarkEnd w:id="6"/>
  <w:p w:rsidR="00B858E3" w:rsidRPr="00363789" w:rsidRDefault="00B858E3" w:rsidP="00B858E3">
    <w:pPr>
      <w:tabs>
        <w:tab w:val="center" w:pos="4703"/>
        <w:tab w:val="right" w:pos="10206"/>
      </w:tabs>
      <w:jc w:val="center"/>
      <w:rPr>
        <w:i/>
        <w:color w:val="000000"/>
        <w:spacing w:val="-1"/>
        <w:sz w:val="22"/>
        <w:szCs w:val="22"/>
      </w:rPr>
    </w:pPr>
    <w:r w:rsidRPr="00363789">
      <w:rPr>
        <w:i/>
        <w:color w:val="000000"/>
        <w:spacing w:val="-1"/>
        <w:sz w:val="22"/>
        <w:szCs w:val="22"/>
      </w:rPr>
      <w:t xml:space="preserve">Проект </w:t>
    </w:r>
    <w:r w:rsidRPr="00B52E24">
      <w:rPr>
        <w:i/>
        <w:color w:val="000000"/>
        <w:spacing w:val="-1"/>
        <w:sz w:val="22"/>
        <w:szCs w:val="22"/>
      </w:rPr>
      <w:t>-2.003 -0074-C01 „Бъдеще за децата в община Върбица“</w:t>
    </w:r>
    <w:r w:rsidRPr="00363789">
      <w:rPr>
        <w:i/>
        <w:color w:val="000000"/>
        <w:spacing w:val="-1"/>
        <w:sz w:val="22"/>
        <w:szCs w:val="22"/>
      </w:rPr>
      <w:t>,</w:t>
    </w:r>
  </w:p>
  <w:p w:rsidR="00B858E3" w:rsidRPr="00363789" w:rsidRDefault="00B858E3" w:rsidP="00B858E3">
    <w:pPr>
      <w:tabs>
        <w:tab w:val="center" w:pos="4703"/>
        <w:tab w:val="right" w:pos="10206"/>
      </w:tabs>
      <w:ind w:right="-201"/>
      <w:jc w:val="center"/>
      <w:rPr>
        <w:rFonts w:ascii="Calibri" w:eastAsia="Calibri" w:hAnsi="Calibri"/>
        <w:sz w:val="22"/>
        <w:szCs w:val="22"/>
        <w:lang w:eastAsia="en-US"/>
      </w:rPr>
    </w:pPr>
    <w:r w:rsidRPr="00363789">
      <w:rPr>
        <w:i/>
        <w:color w:val="000000"/>
        <w:spacing w:val="-1"/>
        <w:sz w:val="22"/>
        <w:szCs w:val="22"/>
      </w:rPr>
      <w:t xml:space="preserve">процедура </w:t>
    </w:r>
    <w:r w:rsidRPr="00184659">
      <w:rPr>
        <w:i/>
        <w:color w:val="000000"/>
        <w:spacing w:val="-1"/>
        <w:sz w:val="22"/>
        <w:szCs w:val="22"/>
      </w:rPr>
      <w:t xml:space="preserve">BG05SFPR002-2.003 „Бъдеще за децата“, </w:t>
    </w:r>
    <w:r w:rsidRPr="00363789">
      <w:rPr>
        <w:i/>
        <w:color w:val="000000"/>
        <w:spacing w:val="-1"/>
        <w:sz w:val="22"/>
        <w:szCs w:val="22"/>
      </w:rPr>
      <w:t>финансирана по Програма „Развитие на човешките ресурси“ 2021-2027,  съфинансирана от Европейския съюз чрез Европейския социален фонд плюс</w:t>
    </w:r>
  </w:p>
  <w:p w:rsidR="00513961" w:rsidRPr="001D63C4" w:rsidRDefault="00513961" w:rsidP="00363789">
    <w:pPr>
      <w:suppressAutoHyphens/>
      <w:ind w:right="-57"/>
      <w:jc w:val="center"/>
      <w:rPr>
        <w:sz w:val="28"/>
        <w:szCs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B68"/>
    <w:multiLevelType w:val="hybridMultilevel"/>
    <w:tmpl w:val="26480F3C"/>
    <w:lvl w:ilvl="0" w:tplc="AE3E30F4">
      <w:start w:val="1"/>
      <w:numFmt w:val="decimal"/>
      <w:lvlText w:val="%1."/>
      <w:lvlJc w:val="left"/>
      <w:pPr>
        <w:ind w:left="16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F5B64"/>
    <w:multiLevelType w:val="hybridMultilevel"/>
    <w:tmpl w:val="65BAFAE6"/>
    <w:lvl w:ilvl="0" w:tplc="61B4B31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AF5D25"/>
    <w:multiLevelType w:val="hybridMultilevel"/>
    <w:tmpl w:val="3EC0B9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11600C"/>
    <w:multiLevelType w:val="hybridMultilevel"/>
    <w:tmpl w:val="F824152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1E603C"/>
    <w:multiLevelType w:val="hybridMultilevel"/>
    <w:tmpl w:val="5B30940C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0016FB"/>
    <w:multiLevelType w:val="hybridMultilevel"/>
    <w:tmpl w:val="B9C8A00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26B70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8F1CA5"/>
    <w:multiLevelType w:val="hybridMultilevel"/>
    <w:tmpl w:val="A880CF6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EC312A"/>
    <w:multiLevelType w:val="hybridMultilevel"/>
    <w:tmpl w:val="F2228B08"/>
    <w:lvl w:ilvl="0" w:tplc="FFFFFFFF">
      <w:start w:val="1"/>
      <w:numFmt w:val="bullet"/>
      <w:pStyle w:val="Bull3"/>
      <w:lvlText w:val=""/>
      <w:lvlJc w:val="left"/>
      <w:pPr>
        <w:tabs>
          <w:tab w:val="num" w:pos="720"/>
        </w:tabs>
        <w:ind w:left="643" w:hanging="283"/>
      </w:pPr>
      <w:rPr>
        <w:rFonts w:ascii="WP IconicSymbolsB" w:hAnsi="WP IconicSymbolsB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9B3D3D"/>
    <w:multiLevelType w:val="hybridMultilevel"/>
    <w:tmpl w:val="3580C16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0443DB"/>
    <w:multiLevelType w:val="hybridMultilevel"/>
    <w:tmpl w:val="320E925A"/>
    <w:lvl w:ilvl="0" w:tplc="D96245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4A2C500E"/>
    <w:multiLevelType w:val="hybridMultilevel"/>
    <w:tmpl w:val="3460A25E"/>
    <w:lvl w:ilvl="0" w:tplc="EF8216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F1FB0"/>
    <w:multiLevelType w:val="hybridMultilevel"/>
    <w:tmpl w:val="B2D40B2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4018EC"/>
    <w:multiLevelType w:val="hybridMultilevel"/>
    <w:tmpl w:val="62B07A9E"/>
    <w:lvl w:ilvl="0" w:tplc="6B6802A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876BE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5F0ABA8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7F66241"/>
    <w:multiLevelType w:val="multilevel"/>
    <w:tmpl w:val="E5523D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4">
    <w:nsid w:val="7DA4484F"/>
    <w:multiLevelType w:val="hybridMultilevel"/>
    <w:tmpl w:val="ECAAC83A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B">
      <w:start w:val="1"/>
      <w:numFmt w:val="bullet"/>
      <w:lvlText w:val="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 w:tplc="040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2"/>
  </w:num>
  <w:num w:numId="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0"/>
  </w:num>
  <w:num w:numId="11">
    <w:abstractNumId w:val="10"/>
  </w:num>
  <w:num w:numId="12">
    <w:abstractNumId w:val="14"/>
  </w:num>
  <w:num w:numId="13">
    <w:abstractNumId w:val="8"/>
  </w:num>
  <w:num w:numId="14">
    <w:abstractNumId w:val="5"/>
  </w:num>
  <w:num w:numId="15">
    <w:abstractNumId w:val="1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3762DD"/>
    <w:rsid w:val="00000A45"/>
    <w:rsid w:val="00001F1B"/>
    <w:rsid w:val="000025F5"/>
    <w:rsid w:val="00006880"/>
    <w:rsid w:val="000212A4"/>
    <w:rsid w:val="000371E1"/>
    <w:rsid w:val="00040E2B"/>
    <w:rsid w:val="0006395A"/>
    <w:rsid w:val="00065E9E"/>
    <w:rsid w:val="00073101"/>
    <w:rsid w:val="00076AA0"/>
    <w:rsid w:val="0008074C"/>
    <w:rsid w:val="000808F4"/>
    <w:rsid w:val="00082780"/>
    <w:rsid w:val="000B35A6"/>
    <w:rsid w:val="000C5F1F"/>
    <w:rsid w:val="000D06C6"/>
    <w:rsid w:val="000D38B2"/>
    <w:rsid w:val="000F0D2D"/>
    <w:rsid w:val="000F66EE"/>
    <w:rsid w:val="00100D08"/>
    <w:rsid w:val="00153B14"/>
    <w:rsid w:val="00160CD4"/>
    <w:rsid w:val="001675E0"/>
    <w:rsid w:val="00167F2B"/>
    <w:rsid w:val="00182B69"/>
    <w:rsid w:val="00184659"/>
    <w:rsid w:val="00190DF5"/>
    <w:rsid w:val="00192154"/>
    <w:rsid w:val="001A5FB6"/>
    <w:rsid w:val="001B76CD"/>
    <w:rsid w:val="001C5FF9"/>
    <w:rsid w:val="001D63C4"/>
    <w:rsid w:val="001D6EA7"/>
    <w:rsid w:val="00215F34"/>
    <w:rsid w:val="002167F8"/>
    <w:rsid w:val="00222BC7"/>
    <w:rsid w:val="00235C3E"/>
    <w:rsid w:val="002432D7"/>
    <w:rsid w:val="00260542"/>
    <w:rsid w:val="002661DF"/>
    <w:rsid w:val="00270CFF"/>
    <w:rsid w:val="002763F0"/>
    <w:rsid w:val="00277F13"/>
    <w:rsid w:val="002870E7"/>
    <w:rsid w:val="00291A84"/>
    <w:rsid w:val="00297D1C"/>
    <w:rsid w:val="002A2858"/>
    <w:rsid w:val="002B0C5A"/>
    <w:rsid w:val="002E07E8"/>
    <w:rsid w:val="002E35B2"/>
    <w:rsid w:val="002F2913"/>
    <w:rsid w:val="003029D8"/>
    <w:rsid w:val="0031390C"/>
    <w:rsid w:val="00317F6F"/>
    <w:rsid w:val="00320076"/>
    <w:rsid w:val="003317B6"/>
    <w:rsid w:val="00335B3E"/>
    <w:rsid w:val="00352AD3"/>
    <w:rsid w:val="003539A8"/>
    <w:rsid w:val="00357072"/>
    <w:rsid w:val="00363789"/>
    <w:rsid w:val="003762DD"/>
    <w:rsid w:val="0039025F"/>
    <w:rsid w:val="00395F7F"/>
    <w:rsid w:val="003A3395"/>
    <w:rsid w:val="003A3B7C"/>
    <w:rsid w:val="003B2EDE"/>
    <w:rsid w:val="003E02BD"/>
    <w:rsid w:val="003E1EBC"/>
    <w:rsid w:val="003E7C8F"/>
    <w:rsid w:val="003F4C20"/>
    <w:rsid w:val="0040162B"/>
    <w:rsid w:val="00407ABE"/>
    <w:rsid w:val="0041639D"/>
    <w:rsid w:val="00434CE3"/>
    <w:rsid w:val="00444D87"/>
    <w:rsid w:val="004557E1"/>
    <w:rsid w:val="004578AD"/>
    <w:rsid w:val="00480399"/>
    <w:rsid w:val="00480905"/>
    <w:rsid w:val="004818B4"/>
    <w:rsid w:val="00484634"/>
    <w:rsid w:val="004A6657"/>
    <w:rsid w:val="004C33D2"/>
    <w:rsid w:val="004D4AF1"/>
    <w:rsid w:val="004F6D5D"/>
    <w:rsid w:val="004F7D4E"/>
    <w:rsid w:val="005119B7"/>
    <w:rsid w:val="0051329D"/>
    <w:rsid w:val="00513961"/>
    <w:rsid w:val="0052101A"/>
    <w:rsid w:val="00526230"/>
    <w:rsid w:val="0052713E"/>
    <w:rsid w:val="00530888"/>
    <w:rsid w:val="00554C47"/>
    <w:rsid w:val="00560A46"/>
    <w:rsid w:val="0057311D"/>
    <w:rsid w:val="00590281"/>
    <w:rsid w:val="005B1B61"/>
    <w:rsid w:val="005B304E"/>
    <w:rsid w:val="005C7F9E"/>
    <w:rsid w:val="005D1C91"/>
    <w:rsid w:val="005E50EF"/>
    <w:rsid w:val="005F1DC1"/>
    <w:rsid w:val="005F4D67"/>
    <w:rsid w:val="005F5FC8"/>
    <w:rsid w:val="0060015E"/>
    <w:rsid w:val="00626EEF"/>
    <w:rsid w:val="0063285D"/>
    <w:rsid w:val="006375BD"/>
    <w:rsid w:val="00640DE6"/>
    <w:rsid w:val="00641514"/>
    <w:rsid w:val="00642E88"/>
    <w:rsid w:val="006B36EA"/>
    <w:rsid w:val="006C53EA"/>
    <w:rsid w:val="006D45B4"/>
    <w:rsid w:val="006E653A"/>
    <w:rsid w:val="006E7C5E"/>
    <w:rsid w:val="006E7F44"/>
    <w:rsid w:val="006F3938"/>
    <w:rsid w:val="006F508F"/>
    <w:rsid w:val="00732762"/>
    <w:rsid w:val="00733A5A"/>
    <w:rsid w:val="007472EC"/>
    <w:rsid w:val="00761899"/>
    <w:rsid w:val="00763797"/>
    <w:rsid w:val="00763E5C"/>
    <w:rsid w:val="00767084"/>
    <w:rsid w:val="007713FC"/>
    <w:rsid w:val="00781862"/>
    <w:rsid w:val="00791FAF"/>
    <w:rsid w:val="007941C3"/>
    <w:rsid w:val="007A3E7C"/>
    <w:rsid w:val="007A501C"/>
    <w:rsid w:val="007A7A1B"/>
    <w:rsid w:val="007C0773"/>
    <w:rsid w:val="007C1D85"/>
    <w:rsid w:val="007D06D3"/>
    <w:rsid w:val="007D0B15"/>
    <w:rsid w:val="007E1C4C"/>
    <w:rsid w:val="00801348"/>
    <w:rsid w:val="00811BD6"/>
    <w:rsid w:val="0081550E"/>
    <w:rsid w:val="00832886"/>
    <w:rsid w:val="008464DC"/>
    <w:rsid w:val="0085665D"/>
    <w:rsid w:val="00890DDC"/>
    <w:rsid w:val="008B0D59"/>
    <w:rsid w:val="008B327F"/>
    <w:rsid w:val="008C159B"/>
    <w:rsid w:val="008F593A"/>
    <w:rsid w:val="00910D20"/>
    <w:rsid w:val="00923AD3"/>
    <w:rsid w:val="009307EF"/>
    <w:rsid w:val="00934A49"/>
    <w:rsid w:val="00936717"/>
    <w:rsid w:val="0094783C"/>
    <w:rsid w:val="00950544"/>
    <w:rsid w:val="00951465"/>
    <w:rsid w:val="00957800"/>
    <w:rsid w:val="009609AF"/>
    <w:rsid w:val="00961EFC"/>
    <w:rsid w:val="00975288"/>
    <w:rsid w:val="009801A1"/>
    <w:rsid w:val="009815CB"/>
    <w:rsid w:val="00990C9E"/>
    <w:rsid w:val="009A5DF7"/>
    <w:rsid w:val="009B3634"/>
    <w:rsid w:val="009D5383"/>
    <w:rsid w:val="009D5B92"/>
    <w:rsid w:val="009D655F"/>
    <w:rsid w:val="009D6769"/>
    <w:rsid w:val="009F2813"/>
    <w:rsid w:val="009F6792"/>
    <w:rsid w:val="00A10465"/>
    <w:rsid w:val="00A47D19"/>
    <w:rsid w:val="00A603FE"/>
    <w:rsid w:val="00A62362"/>
    <w:rsid w:val="00A741D5"/>
    <w:rsid w:val="00A85CF7"/>
    <w:rsid w:val="00AB0279"/>
    <w:rsid w:val="00AB1389"/>
    <w:rsid w:val="00AB2506"/>
    <w:rsid w:val="00AD46E2"/>
    <w:rsid w:val="00AE1FE7"/>
    <w:rsid w:val="00AF3537"/>
    <w:rsid w:val="00B26401"/>
    <w:rsid w:val="00B3613F"/>
    <w:rsid w:val="00B41C25"/>
    <w:rsid w:val="00B434A1"/>
    <w:rsid w:val="00B4619F"/>
    <w:rsid w:val="00B66BFD"/>
    <w:rsid w:val="00B8039A"/>
    <w:rsid w:val="00B82DB3"/>
    <w:rsid w:val="00B858E3"/>
    <w:rsid w:val="00B901A9"/>
    <w:rsid w:val="00BA0B5C"/>
    <w:rsid w:val="00BA39A5"/>
    <w:rsid w:val="00BB1621"/>
    <w:rsid w:val="00BB285D"/>
    <w:rsid w:val="00BC3206"/>
    <w:rsid w:val="00BC3EF1"/>
    <w:rsid w:val="00BC63E4"/>
    <w:rsid w:val="00BD339E"/>
    <w:rsid w:val="00BD53A9"/>
    <w:rsid w:val="00BD62A3"/>
    <w:rsid w:val="00BE5839"/>
    <w:rsid w:val="00BF2036"/>
    <w:rsid w:val="00BF7451"/>
    <w:rsid w:val="00C0747A"/>
    <w:rsid w:val="00C136C5"/>
    <w:rsid w:val="00C41B73"/>
    <w:rsid w:val="00C435FC"/>
    <w:rsid w:val="00C510BB"/>
    <w:rsid w:val="00C575B8"/>
    <w:rsid w:val="00C73500"/>
    <w:rsid w:val="00C92222"/>
    <w:rsid w:val="00C931D3"/>
    <w:rsid w:val="00C94AEF"/>
    <w:rsid w:val="00CA20E8"/>
    <w:rsid w:val="00CB53E6"/>
    <w:rsid w:val="00CD51B6"/>
    <w:rsid w:val="00CD62E4"/>
    <w:rsid w:val="00CD75DF"/>
    <w:rsid w:val="00CF47CD"/>
    <w:rsid w:val="00D36776"/>
    <w:rsid w:val="00D418CC"/>
    <w:rsid w:val="00D45F2D"/>
    <w:rsid w:val="00D53EA3"/>
    <w:rsid w:val="00D81D2E"/>
    <w:rsid w:val="00D94E82"/>
    <w:rsid w:val="00DA73A1"/>
    <w:rsid w:val="00DB0F53"/>
    <w:rsid w:val="00DC22B1"/>
    <w:rsid w:val="00DE0678"/>
    <w:rsid w:val="00DE14A8"/>
    <w:rsid w:val="00DE3DE5"/>
    <w:rsid w:val="00E01D79"/>
    <w:rsid w:val="00E02084"/>
    <w:rsid w:val="00E03F09"/>
    <w:rsid w:val="00E04859"/>
    <w:rsid w:val="00E058C5"/>
    <w:rsid w:val="00E10906"/>
    <w:rsid w:val="00E11726"/>
    <w:rsid w:val="00E1550E"/>
    <w:rsid w:val="00E40FA8"/>
    <w:rsid w:val="00E61D2B"/>
    <w:rsid w:val="00E70EE4"/>
    <w:rsid w:val="00E80AA8"/>
    <w:rsid w:val="00E83E68"/>
    <w:rsid w:val="00EA1ECB"/>
    <w:rsid w:val="00EA48D5"/>
    <w:rsid w:val="00EA5A21"/>
    <w:rsid w:val="00EB0455"/>
    <w:rsid w:val="00EB2538"/>
    <w:rsid w:val="00EC18FA"/>
    <w:rsid w:val="00EC3062"/>
    <w:rsid w:val="00EC33F8"/>
    <w:rsid w:val="00EC4EFF"/>
    <w:rsid w:val="00ED215C"/>
    <w:rsid w:val="00EE15AF"/>
    <w:rsid w:val="00EE223B"/>
    <w:rsid w:val="00F1551D"/>
    <w:rsid w:val="00F21EF1"/>
    <w:rsid w:val="00F31807"/>
    <w:rsid w:val="00F414B4"/>
    <w:rsid w:val="00F44416"/>
    <w:rsid w:val="00F51E75"/>
    <w:rsid w:val="00F53195"/>
    <w:rsid w:val="00F62CFE"/>
    <w:rsid w:val="00F8348F"/>
    <w:rsid w:val="00F938E4"/>
    <w:rsid w:val="00F93D23"/>
    <w:rsid w:val="00FB0155"/>
    <w:rsid w:val="00FB22D8"/>
    <w:rsid w:val="00FC2D00"/>
    <w:rsid w:val="00FC69AE"/>
    <w:rsid w:val="00FE013C"/>
    <w:rsid w:val="00FF6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rsid w:val="00E40FA8"/>
    <w:pPr>
      <w:tabs>
        <w:tab w:val="left" w:pos="0"/>
        <w:tab w:val="right" w:leader="dot" w:pos="8640"/>
      </w:tabs>
      <w:ind w:hanging="720"/>
      <w:jc w:val="both"/>
    </w:pPr>
    <w:rPr>
      <w:lang w:val="en-US" w:eastAsia="en-US"/>
    </w:rPr>
  </w:style>
  <w:style w:type="character" w:customStyle="1" w:styleId="af0">
    <w:name w:val="Основен текст с отстъп Знак"/>
    <w:basedOn w:val="a0"/>
    <w:link w:val="af"/>
    <w:rsid w:val="00E40FA8"/>
    <w:rPr>
      <w:sz w:val="24"/>
      <w:szCs w:val="24"/>
      <w:lang w:val="en-US" w:eastAsia="en-US"/>
    </w:rPr>
  </w:style>
  <w:style w:type="paragraph" w:styleId="af1">
    <w:name w:val="Body Text"/>
    <w:basedOn w:val="a"/>
    <w:link w:val="af2"/>
    <w:unhideWhenUsed/>
    <w:rsid w:val="00E40FA8"/>
    <w:pPr>
      <w:spacing w:after="120"/>
    </w:pPr>
    <w:rPr>
      <w:lang w:val="en-US" w:eastAsia="en-US"/>
    </w:rPr>
  </w:style>
  <w:style w:type="character" w:customStyle="1" w:styleId="af2">
    <w:name w:val="Основен текст Знак"/>
    <w:basedOn w:val="a0"/>
    <w:link w:val="af1"/>
    <w:rsid w:val="00E40FA8"/>
    <w:rPr>
      <w:sz w:val="24"/>
      <w:szCs w:val="24"/>
      <w:lang w:val="en-US" w:eastAsia="en-US"/>
    </w:rPr>
  </w:style>
  <w:style w:type="paragraph" w:customStyle="1" w:styleId="Bull3">
    <w:name w:val="Bull3"/>
    <w:basedOn w:val="a"/>
    <w:rsid w:val="007A501C"/>
    <w:pPr>
      <w:numPr>
        <w:numId w:val="19"/>
      </w:numPr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2D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62D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376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стандартен Знак"/>
    <w:basedOn w:val="a0"/>
    <w:link w:val="HTML"/>
    <w:uiPriority w:val="99"/>
    <w:rsid w:val="003762DD"/>
    <w:rPr>
      <w:rFonts w:ascii="Courier New" w:hAnsi="Courier New" w:cs="Courier New"/>
    </w:rPr>
  </w:style>
  <w:style w:type="paragraph" w:styleId="a4">
    <w:name w:val="header"/>
    <w:basedOn w:val="a"/>
    <w:link w:val="a5"/>
    <w:uiPriority w:val="99"/>
    <w:rsid w:val="003762DD"/>
    <w:pPr>
      <w:tabs>
        <w:tab w:val="center" w:pos="4153"/>
        <w:tab w:val="right" w:pos="8306"/>
      </w:tabs>
      <w:spacing w:after="240"/>
      <w:jc w:val="both"/>
    </w:pPr>
    <w:rPr>
      <w:szCs w:val="20"/>
      <w:lang w:val="en-GB"/>
    </w:rPr>
  </w:style>
  <w:style w:type="character" w:customStyle="1" w:styleId="a5">
    <w:name w:val="Горен колонтитул Знак"/>
    <w:basedOn w:val="a0"/>
    <w:link w:val="a4"/>
    <w:uiPriority w:val="99"/>
    <w:rsid w:val="003762DD"/>
    <w:rPr>
      <w:sz w:val="24"/>
      <w:lang w:val="en-GB"/>
    </w:rPr>
  </w:style>
  <w:style w:type="paragraph" w:styleId="a6">
    <w:name w:val="Balloon Text"/>
    <w:basedOn w:val="a"/>
    <w:link w:val="a7"/>
    <w:uiPriority w:val="99"/>
    <w:semiHidden/>
    <w:unhideWhenUsed/>
    <w:rsid w:val="003762DD"/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3762DD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3762DD"/>
    <w:pPr>
      <w:tabs>
        <w:tab w:val="center" w:pos="4536"/>
        <w:tab w:val="right" w:pos="9072"/>
      </w:tabs>
    </w:pPr>
  </w:style>
  <w:style w:type="character" w:customStyle="1" w:styleId="a9">
    <w:name w:val="Долен колонтитул Знак"/>
    <w:basedOn w:val="a0"/>
    <w:link w:val="a8"/>
    <w:uiPriority w:val="99"/>
    <w:rsid w:val="003762DD"/>
    <w:rPr>
      <w:sz w:val="24"/>
      <w:szCs w:val="24"/>
    </w:rPr>
  </w:style>
  <w:style w:type="character" w:customStyle="1" w:styleId="filled-value">
    <w:name w:val="filled-value"/>
    <w:basedOn w:val="a0"/>
    <w:rsid w:val="00DE14A8"/>
  </w:style>
  <w:style w:type="paragraph" w:styleId="aa">
    <w:name w:val="Normal (Web)"/>
    <w:basedOn w:val="a"/>
    <w:uiPriority w:val="99"/>
    <w:unhideWhenUsed/>
    <w:rsid w:val="00781862"/>
    <w:pPr>
      <w:spacing w:before="100" w:beforeAutospacing="1" w:after="100" w:afterAutospacing="1"/>
    </w:pPr>
  </w:style>
  <w:style w:type="paragraph" w:styleId="ab">
    <w:name w:val="List Paragraph"/>
    <w:basedOn w:val="a"/>
    <w:uiPriority w:val="34"/>
    <w:qFormat/>
    <w:rsid w:val="00BC3EF1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1D6EA7"/>
    <w:rPr>
      <w:color w:val="0000FF"/>
      <w:u w:val="single"/>
    </w:rPr>
  </w:style>
  <w:style w:type="paragraph" w:styleId="ad">
    <w:name w:val="Plain Text"/>
    <w:basedOn w:val="a"/>
    <w:link w:val="ae"/>
    <w:uiPriority w:val="99"/>
    <w:semiHidden/>
    <w:unhideWhenUsed/>
    <w:rsid w:val="005F1DC1"/>
    <w:rPr>
      <w:rFonts w:ascii="Consolas" w:hAnsi="Consolas" w:cs="Consolas"/>
      <w:sz w:val="21"/>
      <w:szCs w:val="21"/>
    </w:rPr>
  </w:style>
  <w:style w:type="character" w:customStyle="1" w:styleId="ae">
    <w:name w:val="Обикновен текст Знак"/>
    <w:basedOn w:val="a0"/>
    <w:link w:val="ad"/>
    <w:uiPriority w:val="99"/>
    <w:semiHidden/>
    <w:rsid w:val="005F1DC1"/>
    <w:rPr>
      <w:rFonts w:ascii="Consolas" w:hAnsi="Consolas" w:cs="Consolas"/>
      <w:sz w:val="21"/>
      <w:szCs w:val="21"/>
    </w:rPr>
  </w:style>
  <w:style w:type="paragraph" w:customStyle="1" w:styleId="Default">
    <w:name w:val="Default"/>
    <w:rsid w:val="0057311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rsid w:val="00E40FA8"/>
    <w:pPr>
      <w:tabs>
        <w:tab w:val="left" w:pos="0"/>
        <w:tab w:val="right" w:leader="dot" w:pos="8640"/>
      </w:tabs>
      <w:ind w:hanging="720"/>
      <w:jc w:val="both"/>
    </w:pPr>
    <w:rPr>
      <w:lang w:val="en-US" w:eastAsia="en-US"/>
    </w:rPr>
  </w:style>
  <w:style w:type="character" w:customStyle="1" w:styleId="af0">
    <w:name w:val="Основен текст с отстъп Знак"/>
    <w:basedOn w:val="a0"/>
    <w:link w:val="af"/>
    <w:rsid w:val="00E40FA8"/>
    <w:rPr>
      <w:sz w:val="24"/>
      <w:szCs w:val="24"/>
      <w:lang w:val="en-US" w:eastAsia="en-US"/>
    </w:rPr>
  </w:style>
  <w:style w:type="paragraph" w:styleId="af1">
    <w:name w:val="Body Text"/>
    <w:basedOn w:val="a"/>
    <w:link w:val="af2"/>
    <w:unhideWhenUsed/>
    <w:rsid w:val="00E40FA8"/>
    <w:pPr>
      <w:spacing w:after="120"/>
    </w:pPr>
    <w:rPr>
      <w:lang w:val="en-US" w:eastAsia="en-US"/>
    </w:rPr>
  </w:style>
  <w:style w:type="character" w:customStyle="1" w:styleId="af2">
    <w:name w:val="Основен текст Знак"/>
    <w:basedOn w:val="a0"/>
    <w:link w:val="af1"/>
    <w:rsid w:val="00E40FA8"/>
    <w:rPr>
      <w:sz w:val="24"/>
      <w:szCs w:val="24"/>
      <w:lang w:val="en-US" w:eastAsia="en-US"/>
    </w:rPr>
  </w:style>
  <w:style w:type="paragraph" w:customStyle="1" w:styleId="Bull3">
    <w:name w:val="Bull3"/>
    <w:basedOn w:val="a"/>
    <w:rsid w:val="007A501C"/>
    <w:pPr>
      <w:numPr>
        <w:numId w:val="19"/>
      </w:numPr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2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arbitsa.org/bg/economic_develobment/obshtinskasobstvenost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511</Words>
  <Characters>2918</Characters>
  <Application>Microsoft Office Word</Application>
  <DocSecurity>0</DocSecurity>
  <Lines>24</Lines>
  <Paragraphs>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лидер3</dc:creator>
  <cp:lastModifiedBy>Hava Hasanova</cp:lastModifiedBy>
  <cp:revision>48</cp:revision>
  <cp:lastPrinted>2023-03-01T07:22:00Z</cp:lastPrinted>
  <dcterms:created xsi:type="dcterms:W3CDTF">2023-03-01T06:53:00Z</dcterms:created>
  <dcterms:modified xsi:type="dcterms:W3CDTF">2023-11-22T13:34:00Z</dcterms:modified>
</cp:coreProperties>
</file>